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D5" w:rsidRDefault="00060E3F">
      <w:bookmarkStart w:id="0" w:name="_GoBack"/>
      <w:bookmarkEnd w:id="0"/>
    </w:p>
    <w:p w:rsidR="002656B4" w:rsidRDefault="002656B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4096"/>
        <w:gridCol w:w="1629"/>
        <w:gridCol w:w="2590"/>
        <w:gridCol w:w="3341"/>
      </w:tblGrid>
      <w:tr w:rsidR="002656B4" w:rsidTr="002F1B13">
        <w:trPr>
          <w:trHeight w:val="440"/>
          <w:jc w:val="center"/>
        </w:trPr>
        <w:tc>
          <w:tcPr>
            <w:tcW w:w="1299" w:type="dxa"/>
          </w:tcPr>
          <w:p w:rsidR="002656B4" w:rsidRPr="00534F9F" w:rsidRDefault="002656B4" w:rsidP="00060E3F">
            <w:pPr>
              <w:rPr>
                <w:b/>
                <w:sz w:val="28"/>
                <w:szCs w:val="28"/>
                <w:u w:val="single"/>
              </w:rPr>
            </w:pPr>
            <w:r w:rsidRPr="00534F9F">
              <w:rPr>
                <w:b/>
                <w:sz w:val="28"/>
                <w:szCs w:val="28"/>
                <w:u w:val="single"/>
              </w:rPr>
              <w:t>Vitamin</w:t>
            </w:r>
          </w:p>
        </w:tc>
        <w:tc>
          <w:tcPr>
            <w:tcW w:w="4096" w:type="dxa"/>
          </w:tcPr>
          <w:p w:rsidR="002656B4" w:rsidRPr="00534F9F" w:rsidRDefault="002656B4" w:rsidP="002F1B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4F9F">
              <w:rPr>
                <w:b/>
                <w:sz w:val="28"/>
                <w:szCs w:val="28"/>
                <w:u w:val="single"/>
              </w:rPr>
              <w:t>Functions</w:t>
            </w:r>
          </w:p>
        </w:tc>
        <w:tc>
          <w:tcPr>
            <w:tcW w:w="1629" w:type="dxa"/>
          </w:tcPr>
          <w:p w:rsidR="002656B4" w:rsidRPr="00534F9F" w:rsidRDefault="002656B4" w:rsidP="002F1B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4F9F">
              <w:rPr>
                <w:b/>
                <w:sz w:val="28"/>
                <w:szCs w:val="28"/>
                <w:u w:val="single"/>
              </w:rPr>
              <w:t>RDA/AI</w:t>
            </w:r>
          </w:p>
        </w:tc>
        <w:tc>
          <w:tcPr>
            <w:tcW w:w="2590" w:type="dxa"/>
          </w:tcPr>
          <w:p w:rsidR="002656B4" w:rsidRPr="00534F9F" w:rsidRDefault="002656B4" w:rsidP="002F1B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4F9F">
              <w:rPr>
                <w:b/>
                <w:sz w:val="28"/>
                <w:szCs w:val="28"/>
                <w:u w:val="single"/>
              </w:rPr>
              <w:t>Food Sources</w:t>
            </w:r>
          </w:p>
        </w:tc>
        <w:tc>
          <w:tcPr>
            <w:tcW w:w="3341" w:type="dxa"/>
          </w:tcPr>
          <w:p w:rsidR="002656B4" w:rsidRPr="00534F9F" w:rsidRDefault="002656B4" w:rsidP="002F1B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4F9F">
              <w:rPr>
                <w:b/>
                <w:sz w:val="28"/>
                <w:szCs w:val="28"/>
                <w:u w:val="single"/>
              </w:rPr>
              <w:t>Deficiency/Toxicity</w:t>
            </w:r>
          </w:p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A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D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E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K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C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B1</w:t>
            </w:r>
          </w:p>
          <w:p w:rsidR="002656B4" w:rsidRDefault="002656B4" w:rsidP="002F1B13">
            <w:r>
              <w:t>(Thiamin)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lastRenderedPageBreak/>
              <w:t>B2</w:t>
            </w:r>
          </w:p>
          <w:p w:rsidR="002656B4" w:rsidRDefault="002656B4" w:rsidP="002F1B13">
            <w:r>
              <w:t>(Riboflavin)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530"/>
          <w:jc w:val="center"/>
        </w:trPr>
        <w:tc>
          <w:tcPr>
            <w:tcW w:w="1299" w:type="dxa"/>
          </w:tcPr>
          <w:p w:rsidR="002656B4" w:rsidRPr="00C36C5F" w:rsidRDefault="002656B4" w:rsidP="002F1B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6C5F">
              <w:rPr>
                <w:b/>
                <w:sz w:val="28"/>
                <w:szCs w:val="28"/>
                <w:u w:val="single"/>
              </w:rPr>
              <w:t>Vitamin</w:t>
            </w:r>
          </w:p>
        </w:tc>
        <w:tc>
          <w:tcPr>
            <w:tcW w:w="4096" w:type="dxa"/>
          </w:tcPr>
          <w:p w:rsidR="002656B4" w:rsidRPr="00C36C5F" w:rsidRDefault="002656B4" w:rsidP="002F1B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6C5F">
              <w:rPr>
                <w:b/>
                <w:sz w:val="28"/>
                <w:szCs w:val="28"/>
                <w:u w:val="single"/>
              </w:rPr>
              <w:t>Functions</w:t>
            </w:r>
          </w:p>
        </w:tc>
        <w:tc>
          <w:tcPr>
            <w:tcW w:w="1629" w:type="dxa"/>
          </w:tcPr>
          <w:p w:rsidR="002656B4" w:rsidRPr="00C36C5F" w:rsidRDefault="002656B4" w:rsidP="002F1B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6C5F">
              <w:rPr>
                <w:b/>
                <w:sz w:val="28"/>
                <w:szCs w:val="28"/>
                <w:u w:val="single"/>
              </w:rPr>
              <w:t>RDA/AI</w:t>
            </w:r>
          </w:p>
        </w:tc>
        <w:tc>
          <w:tcPr>
            <w:tcW w:w="2590" w:type="dxa"/>
          </w:tcPr>
          <w:p w:rsidR="002656B4" w:rsidRPr="00C36C5F" w:rsidRDefault="002656B4" w:rsidP="002F1B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6C5F">
              <w:rPr>
                <w:b/>
                <w:sz w:val="28"/>
                <w:szCs w:val="28"/>
                <w:u w:val="single"/>
              </w:rPr>
              <w:t>Food Sources</w:t>
            </w:r>
          </w:p>
        </w:tc>
        <w:tc>
          <w:tcPr>
            <w:tcW w:w="3341" w:type="dxa"/>
          </w:tcPr>
          <w:p w:rsidR="002656B4" w:rsidRPr="00C36C5F" w:rsidRDefault="002656B4" w:rsidP="002F1B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6C5F">
              <w:rPr>
                <w:b/>
                <w:sz w:val="28"/>
                <w:szCs w:val="28"/>
                <w:u w:val="single"/>
              </w:rPr>
              <w:t>Deficiency/Toxicity</w:t>
            </w:r>
          </w:p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B3</w:t>
            </w:r>
          </w:p>
          <w:p w:rsidR="002656B4" w:rsidRDefault="002656B4" w:rsidP="002F1B13">
            <w:r>
              <w:t>(Niacin)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B6</w:t>
            </w:r>
          </w:p>
          <w:p w:rsidR="002656B4" w:rsidRDefault="002656B4" w:rsidP="002F1B13">
            <w:r>
              <w:t>(pyridoxine)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B12</w:t>
            </w:r>
          </w:p>
          <w:p w:rsidR="002656B4" w:rsidRDefault="002656B4" w:rsidP="002F1B13">
            <w:r>
              <w:t>(</w:t>
            </w:r>
            <w:proofErr w:type="spellStart"/>
            <w:r>
              <w:t>cobalomin</w:t>
            </w:r>
            <w:proofErr w:type="spellEnd"/>
            <w:r>
              <w:t>)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Folate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Pantothenic Acid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  <w:tr w:rsidR="002656B4" w:rsidTr="002F1B13">
        <w:trPr>
          <w:trHeight w:val="1440"/>
          <w:jc w:val="center"/>
        </w:trPr>
        <w:tc>
          <w:tcPr>
            <w:tcW w:w="1299" w:type="dxa"/>
          </w:tcPr>
          <w:p w:rsidR="002656B4" w:rsidRDefault="002656B4" w:rsidP="002F1B13">
            <w:r>
              <w:t>Biotin</w:t>
            </w:r>
          </w:p>
        </w:tc>
        <w:tc>
          <w:tcPr>
            <w:tcW w:w="4096" w:type="dxa"/>
          </w:tcPr>
          <w:p w:rsidR="002656B4" w:rsidRDefault="002656B4" w:rsidP="002F1B13"/>
        </w:tc>
        <w:tc>
          <w:tcPr>
            <w:tcW w:w="1629" w:type="dxa"/>
          </w:tcPr>
          <w:p w:rsidR="002656B4" w:rsidRDefault="002656B4" w:rsidP="002F1B13"/>
        </w:tc>
        <w:tc>
          <w:tcPr>
            <w:tcW w:w="2590" w:type="dxa"/>
          </w:tcPr>
          <w:p w:rsidR="002656B4" w:rsidRDefault="002656B4" w:rsidP="002F1B13"/>
        </w:tc>
        <w:tc>
          <w:tcPr>
            <w:tcW w:w="3341" w:type="dxa"/>
          </w:tcPr>
          <w:p w:rsidR="002656B4" w:rsidRDefault="002656B4" w:rsidP="002F1B13"/>
        </w:tc>
      </w:tr>
    </w:tbl>
    <w:p w:rsidR="002656B4" w:rsidRDefault="002656B4" w:rsidP="002656B4"/>
    <w:p w:rsidR="002656B4" w:rsidRDefault="002656B4"/>
    <w:sectPr w:rsidR="002656B4" w:rsidSect="00C36C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9F"/>
    <w:rsid w:val="00054FD4"/>
    <w:rsid w:val="00060E3F"/>
    <w:rsid w:val="00082903"/>
    <w:rsid w:val="002656B4"/>
    <w:rsid w:val="00287560"/>
    <w:rsid w:val="00534F9F"/>
    <w:rsid w:val="00C36C5F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B4FC9-EB23-47A8-95B0-4373ED8E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Murphy</dc:creator>
  <cp:keywords/>
  <dc:description/>
  <cp:lastModifiedBy>Chelsea Murphy</cp:lastModifiedBy>
  <cp:revision>2</cp:revision>
  <dcterms:created xsi:type="dcterms:W3CDTF">2018-06-28T14:17:00Z</dcterms:created>
  <dcterms:modified xsi:type="dcterms:W3CDTF">2018-06-28T14:17:00Z</dcterms:modified>
</cp:coreProperties>
</file>